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A4" w:rsidRPr="00A3259B" w:rsidRDefault="0054443C">
      <w:pPr>
        <w:rPr>
          <w:b/>
        </w:rPr>
      </w:pPr>
      <w:r w:rsidRPr="00A3259B">
        <w:rPr>
          <w:b/>
        </w:rPr>
        <w:t>PINAR ARTUNAL</w:t>
      </w:r>
    </w:p>
    <w:p w:rsidR="0054443C" w:rsidRDefault="0054443C" w:rsidP="00A3259B">
      <w:pPr>
        <w:ind w:firstLine="708"/>
      </w:pPr>
      <w:r>
        <w:t>Samsun On Dokuz Mayıs Üniversitesi Rehberlik ve Psikolojik Danışmanlık Bölümünden 2009 yılında mezun olmuştur. Aynı yıl Milli Eğitim Bakanlığı’ n da göreve başlamıştır.</w:t>
      </w:r>
    </w:p>
    <w:p w:rsidR="0054443C" w:rsidRDefault="0054443C" w:rsidP="00A3259B">
      <w:pPr>
        <w:ind w:firstLine="708"/>
      </w:pPr>
      <w:r>
        <w:t>Haziran 2018 tarihinden itibaren Sevgi Anaokulu n da rehber öğretmen olarak göreve başlamıştır. Evli ve 2 çocuk annesidir.</w:t>
      </w:r>
    </w:p>
    <w:p w:rsidR="00217F1D" w:rsidRDefault="00217F1D" w:rsidP="00A3259B">
      <w:pPr>
        <w:ind w:firstLine="708"/>
      </w:pPr>
    </w:p>
    <w:p w:rsidR="00A3259B" w:rsidRPr="00A3259B" w:rsidRDefault="00A3259B" w:rsidP="00217F1D">
      <w:pPr>
        <w:ind w:firstLine="426"/>
        <w:rPr>
          <w:u w:val="single"/>
        </w:rPr>
      </w:pPr>
      <w:r w:rsidRPr="00A3259B">
        <w:rPr>
          <w:u w:val="single"/>
        </w:rPr>
        <w:t>EĞİTİM VE SERTİFİKALAR</w:t>
      </w:r>
      <w:bookmarkStart w:id="0" w:name="_GoBack"/>
      <w:bookmarkEnd w:id="0"/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Temel Yetenekler Testi 6-8 Kursu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Fatih Projesi Eğitimde Teknoloji Kullanımı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Bağımlılıkla Mücadele Kursu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Çalışanların Temel İş Sağlığı ve Güvenliği Kursu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Çocuk Koruma Kanunu Danışmanlık Tedbiri Kararları Uygulayıcı Yetiştirme Kursu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Yaşam Koçluğu Farkındalık Kursu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7-19 Yaş Aile Eğitimi Uygulayıcı Eğitimi Semineri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Ailede Eşler arası İletişim ve Araştırma Çözme Yolları Semineri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Atılganlık Eğitimi Grup Uygulamaları Semineri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 xml:space="preserve">Fatih Projesi Bilişim Teknolojilerinin ve İnternetin Bilinçli Güvenli Kullanımı Semineri 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Özel Eğitim Hizmetleri Semineri</w:t>
      </w:r>
    </w:p>
    <w:p w:rsidR="00A3259B" w:rsidRDefault="00A3259B" w:rsidP="00A3259B">
      <w:pPr>
        <w:pStyle w:val="ListeParagraf"/>
        <w:numPr>
          <w:ilvl w:val="0"/>
          <w:numId w:val="1"/>
        </w:numPr>
        <w:ind w:left="426"/>
      </w:pPr>
      <w:r>
        <w:t>Yaratıcı Drama Semineri</w:t>
      </w:r>
    </w:p>
    <w:p w:rsidR="00490952" w:rsidRDefault="00490952" w:rsidP="00490952">
      <w:pPr>
        <w:pStyle w:val="ListeParagraf"/>
        <w:ind w:left="426"/>
      </w:pPr>
    </w:p>
    <w:p w:rsidR="00490952" w:rsidRDefault="00490952" w:rsidP="00490952">
      <w:pPr>
        <w:pStyle w:val="ListeParagraf"/>
        <w:ind w:left="426"/>
        <w:rPr>
          <w:u w:val="single"/>
        </w:rPr>
      </w:pPr>
      <w:r w:rsidRPr="00490952">
        <w:rPr>
          <w:u w:val="single"/>
        </w:rPr>
        <w:t>TEST EĞİTİMLERİ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proofErr w:type="spellStart"/>
      <w:r w:rsidRPr="00490952">
        <w:t>Peabody</w:t>
      </w:r>
      <w:proofErr w:type="spellEnd"/>
      <w:r w:rsidRPr="00490952">
        <w:t xml:space="preserve"> Resim-Kelime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r w:rsidRPr="00490952">
        <w:t>Adam Çiz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r w:rsidRPr="00490952">
        <w:t>Ankara Gelişim Tarama Envanteri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proofErr w:type="spellStart"/>
      <w:r w:rsidRPr="00490952">
        <w:t>Frankfurter</w:t>
      </w:r>
      <w:proofErr w:type="spellEnd"/>
      <w:r w:rsidRPr="00490952">
        <w:t xml:space="preserve"> Dikkat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proofErr w:type="spellStart"/>
      <w:r w:rsidRPr="00490952">
        <w:t>Burdan</w:t>
      </w:r>
      <w:proofErr w:type="spellEnd"/>
      <w:r w:rsidRPr="00490952">
        <w:t xml:space="preserve"> Dikkat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r w:rsidRPr="00490952">
        <w:t xml:space="preserve">R.B. </w:t>
      </w:r>
      <w:proofErr w:type="spellStart"/>
      <w:r w:rsidRPr="00490952">
        <w:t>Cattell</w:t>
      </w:r>
      <w:proofErr w:type="spellEnd"/>
      <w:r w:rsidRPr="00490952">
        <w:t xml:space="preserve"> 2A </w:t>
      </w:r>
      <w:proofErr w:type="gramStart"/>
      <w:r w:rsidRPr="00490952">
        <w:t>Zeka</w:t>
      </w:r>
      <w:proofErr w:type="gramEnd"/>
      <w:r w:rsidRPr="00490952">
        <w:t xml:space="preserve">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r w:rsidRPr="00490952">
        <w:t>SDÖT (Sayı Dizisi Öğrenme Testi)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proofErr w:type="spellStart"/>
      <w:r w:rsidRPr="00490952">
        <w:t>Gesell</w:t>
      </w:r>
      <w:proofErr w:type="spellEnd"/>
      <w:r w:rsidRPr="00490952">
        <w:t xml:space="preserve"> Gelişim Figürleri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proofErr w:type="spellStart"/>
      <w:r w:rsidRPr="00490952">
        <w:t>Kinder</w:t>
      </w:r>
      <w:proofErr w:type="spellEnd"/>
      <w:r w:rsidRPr="00490952">
        <w:t xml:space="preserve"> </w:t>
      </w:r>
      <w:proofErr w:type="spellStart"/>
      <w:r w:rsidRPr="00490952">
        <w:t>Angst</w:t>
      </w:r>
      <w:proofErr w:type="spellEnd"/>
      <w:r w:rsidRPr="00490952">
        <w:t xml:space="preserve"> Testi (KAT)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proofErr w:type="spellStart"/>
      <w:r w:rsidRPr="00490952">
        <w:t>Porteus</w:t>
      </w:r>
      <w:proofErr w:type="spellEnd"/>
      <w:r w:rsidRPr="00490952">
        <w:t xml:space="preserve"> Labirentler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r w:rsidRPr="00490952">
        <w:t>Kent E_G_Y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proofErr w:type="spellStart"/>
      <w:r w:rsidRPr="00490952">
        <w:t>Metropolitan</w:t>
      </w:r>
      <w:proofErr w:type="spellEnd"/>
      <w:r w:rsidRPr="00490952">
        <w:t xml:space="preserve"> okul Olgunluğu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proofErr w:type="spellStart"/>
      <w:r w:rsidRPr="00490952">
        <w:t>Benton</w:t>
      </w:r>
      <w:proofErr w:type="spellEnd"/>
      <w:r w:rsidRPr="00490952">
        <w:t xml:space="preserve"> Görsel Hafıza Testi</w:t>
      </w:r>
    </w:p>
    <w:p w:rsidR="00490952" w:rsidRPr="00490952" w:rsidRDefault="00490952" w:rsidP="00490952">
      <w:pPr>
        <w:pStyle w:val="ListeParagraf"/>
        <w:numPr>
          <w:ilvl w:val="0"/>
          <w:numId w:val="1"/>
        </w:numPr>
        <w:ind w:left="426"/>
      </w:pPr>
      <w:r w:rsidRPr="00490952">
        <w:t>Öfke Yönetimi</w:t>
      </w:r>
    </w:p>
    <w:p w:rsidR="00490952" w:rsidRDefault="00490952" w:rsidP="00490952">
      <w:pPr>
        <w:pStyle w:val="ListeParagraf"/>
        <w:ind w:left="426"/>
      </w:pPr>
    </w:p>
    <w:p w:rsidR="0054443C" w:rsidRDefault="0054443C">
      <w:r>
        <w:t xml:space="preserve"> </w:t>
      </w:r>
    </w:p>
    <w:sectPr w:rsidR="0054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6DB"/>
    <w:multiLevelType w:val="hybridMultilevel"/>
    <w:tmpl w:val="963A996C"/>
    <w:lvl w:ilvl="0" w:tplc="C706C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C"/>
    <w:rsid w:val="00217F1D"/>
    <w:rsid w:val="00334316"/>
    <w:rsid w:val="004577A4"/>
    <w:rsid w:val="00490952"/>
    <w:rsid w:val="0054443C"/>
    <w:rsid w:val="00A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35D01-C94D-479D-A906-4FDA425E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2018-12-17T08:32:00Z</dcterms:created>
  <dcterms:modified xsi:type="dcterms:W3CDTF">2018-12-17T08:38:00Z</dcterms:modified>
</cp:coreProperties>
</file>